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8359B" w:rsidRPr="0079049C" w:rsidP="0078359B">
      <w:pPr>
        <w:pStyle w:val="Title"/>
        <w:tabs>
          <w:tab w:val="left" w:pos="3495"/>
        </w:tabs>
        <w:jc w:val="right"/>
        <w:rPr>
          <w:b w:val="0"/>
          <w:color w:val="000000"/>
          <w:sz w:val="27"/>
          <w:szCs w:val="27"/>
        </w:rPr>
      </w:pPr>
      <w:r w:rsidRPr="0079049C">
        <w:rPr>
          <w:b w:val="0"/>
          <w:color w:val="000000"/>
          <w:sz w:val="27"/>
          <w:szCs w:val="27"/>
        </w:rPr>
        <w:t xml:space="preserve">Дело № </w:t>
      </w:r>
      <w:r w:rsidRPr="0079049C">
        <w:rPr>
          <w:b w:val="0"/>
          <w:sz w:val="27"/>
          <w:szCs w:val="27"/>
        </w:rPr>
        <w:t>05-0389/2604/2024</w:t>
      </w:r>
    </w:p>
    <w:p w:rsidR="0078359B" w:rsidRPr="0079049C" w:rsidP="0078359B">
      <w:pPr>
        <w:pStyle w:val="Title"/>
        <w:tabs>
          <w:tab w:val="left" w:pos="3495"/>
        </w:tabs>
        <w:rPr>
          <w:b w:val="0"/>
          <w:color w:val="000000"/>
          <w:sz w:val="27"/>
          <w:szCs w:val="27"/>
        </w:rPr>
      </w:pPr>
      <w:r w:rsidRPr="0079049C">
        <w:rPr>
          <w:b w:val="0"/>
          <w:color w:val="000000"/>
          <w:sz w:val="27"/>
          <w:szCs w:val="27"/>
        </w:rPr>
        <w:t>П О С Т А Н О В Л Е Н И Е</w:t>
      </w:r>
    </w:p>
    <w:p w:rsidR="0078359B" w:rsidRPr="0079049C" w:rsidP="0078359B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  <w:r w:rsidRPr="0079049C">
        <w:rPr>
          <w:b w:val="0"/>
          <w:color w:val="000000"/>
          <w:sz w:val="27"/>
          <w:szCs w:val="27"/>
        </w:rPr>
        <w:t>по делу об административном правонарушении</w:t>
      </w:r>
    </w:p>
    <w:p w:rsidR="0079049C" w:rsidRPr="0079049C" w:rsidP="0078359B">
      <w:pPr>
        <w:pStyle w:val="Title"/>
        <w:tabs>
          <w:tab w:val="left" w:pos="3495"/>
        </w:tabs>
        <w:spacing w:line="0" w:lineRule="atLeast"/>
        <w:rPr>
          <w:b w:val="0"/>
          <w:color w:val="000000"/>
          <w:sz w:val="27"/>
          <w:szCs w:val="27"/>
        </w:rPr>
      </w:pPr>
    </w:p>
    <w:p w:rsidR="0078359B" w:rsidRPr="0079049C" w:rsidP="0078359B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9049C">
        <w:rPr>
          <w:color w:val="000000"/>
          <w:sz w:val="27"/>
          <w:szCs w:val="27"/>
        </w:rPr>
        <w:t>город Сургут</w:t>
      </w:r>
      <w:r w:rsidRPr="0079049C">
        <w:rPr>
          <w:color w:val="000000"/>
          <w:sz w:val="27"/>
          <w:szCs w:val="27"/>
        </w:rPr>
        <w:tab/>
      </w:r>
      <w:r w:rsidRPr="0079049C">
        <w:rPr>
          <w:color w:val="000000"/>
          <w:sz w:val="27"/>
          <w:szCs w:val="27"/>
        </w:rPr>
        <w:tab/>
      </w:r>
      <w:r w:rsidRPr="0079049C">
        <w:rPr>
          <w:color w:val="000000"/>
          <w:sz w:val="27"/>
          <w:szCs w:val="27"/>
        </w:rPr>
        <w:tab/>
      </w:r>
      <w:r w:rsidRPr="0079049C">
        <w:rPr>
          <w:color w:val="000000"/>
          <w:sz w:val="27"/>
          <w:szCs w:val="27"/>
        </w:rPr>
        <w:tab/>
      </w:r>
      <w:r w:rsidRPr="0079049C">
        <w:rPr>
          <w:color w:val="000000"/>
          <w:sz w:val="27"/>
          <w:szCs w:val="27"/>
        </w:rPr>
        <w:tab/>
        <w:t xml:space="preserve"> </w:t>
      </w:r>
      <w:r w:rsidRPr="0079049C">
        <w:rPr>
          <w:sz w:val="27"/>
          <w:szCs w:val="27"/>
        </w:rPr>
        <w:t>9 марта 2024</w:t>
      </w:r>
      <w:r w:rsidRPr="0079049C">
        <w:rPr>
          <w:color w:val="000000"/>
          <w:sz w:val="27"/>
          <w:szCs w:val="27"/>
        </w:rPr>
        <w:t xml:space="preserve"> года </w:t>
      </w:r>
    </w:p>
    <w:p w:rsidR="0078359B" w:rsidRPr="0079049C" w:rsidP="0078359B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  <w:r w:rsidRPr="0079049C">
        <w:rPr>
          <w:color w:val="000000"/>
          <w:sz w:val="27"/>
          <w:szCs w:val="27"/>
        </w:rPr>
        <w:t>ул. Гагарина, д. 9, каб. 209</w:t>
      </w:r>
    </w:p>
    <w:p w:rsidR="0079049C" w:rsidRPr="0079049C" w:rsidP="0078359B">
      <w:pPr>
        <w:tabs>
          <w:tab w:val="left" w:pos="3615"/>
        </w:tabs>
        <w:spacing w:line="0" w:lineRule="atLeast"/>
        <w:jc w:val="both"/>
        <w:rPr>
          <w:color w:val="000000"/>
          <w:sz w:val="27"/>
          <w:szCs w:val="27"/>
        </w:rPr>
      </w:pPr>
    </w:p>
    <w:p w:rsidR="0078359B" w:rsidRPr="0079049C" w:rsidP="0078359B">
      <w:pPr>
        <w:ind w:firstLine="709"/>
        <w:jc w:val="both"/>
        <w:rPr>
          <w:color w:val="000000"/>
          <w:sz w:val="27"/>
          <w:szCs w:val="27"/>
        </w:rPr>
      </w:pPr>
      <w:r w:rsidRPr="0079049C">
        <w:rPr>
          <w:sz w:val="27"/>
          <w:szCs w:val="27"/>
          <w:lang w:eastAsia="en-US"/>
        </w:rPr>
        <w:t>Мировой судья судебного участка № 4 Сургутского судебного района города окружного значения Сургута Ханты-Мансийского автономного округа – Югры Наталья Валерьевна Разумная</w:t>
      </w:r>
      <w:r w:rsidRPr="0079049C">
        <w:rPr>
          <w:color w:val="000000"/>
          <w:sz w:val="27"/>
          <w:szCs w:val="27"/>
        </w:rPr>
        <w:t xml:space="preserve">, </w:t>
      </w:r>
    </w:p>
    <w:p w:rsidR="0078359B" w:rsidRPr="0079049C" w:rsidP="0078359B">
      <w:pPr>
        <w:ind w:firstLine="709"/>
        <w:jc w:val="both"/>
        <w:rPr>
          <w:color w:val="000000"/>
          <w:sz w:val="27"/>
          <w:szCs w:val="27"/>
        </w:rPr>
      </w:pPr>
      <w:r w:rsidRPr="0079049C">
        <w:rPr>
          <w:color w:val="FF0000"/>
          <w:sz w:val="27"/>
          <w:szCs w:val="27"/>
        </w:rPr>
        <w:t>с участием лица</w:t>
      </w:r>
      <w:r w:rsidRPr="0079049C">
        <w:rPr>
          <w:color w:val="000000"/>
          <w:sz w:val="27"/>
          <w:szCs w:val="27"/>
        </w:rPr>
        <w:t xml:space="preserve">, в отношении которого ведется производство по делу об административном правонарушении - </w:t>
      </w:r>
      <w:r w:rsidRPr="0079049C">
        <w:rPr>
          <w:color w:val="FF0000"/>
          <w:sz w:val="27"/>
          <w:szCs w:val="27"/>
        </w:rPr>
        <w:t>Карташова Захара Ивановича</w:t>
      </w:r>
      <w:r w:rsidRPr="0079049C">
        <w:rPr>
          <w:color w:val="000000"/>
          <w:sz w:val="27"/>
          <w:szCs w:val="27"/>
        </w:rPr>
        <w:t xml:space="preserve">, </w:t>
      </w:r>
    </w:p>
    <w:p w:rsidR="0078359B" w:rsidRPr="0079049C" w:rsidP="0078359B">
      <w:pPr>
        <w:ind w:firstLine="709"/>
        <w:jc w:val="both"/>
        <w:rPr>
          <w:color w:val="000000"/>
          <w:sz w:val="27"/>
          <w:szCs w:val="27"/>
        </w:rPr>
      </w:pPr>
      <w:r w:rsidRPr="0079049C">
        <w:rPr>
          <w:bCs/>
          <w:sz w:val="27"/>
          <w:szCs w:val="27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78359B" w:rsidRPr="0079049C" w:rsidP="0078359B">
      <w:pPr>
        <w:suppressAutoHyphens/>
        <w:ind w:firstLine="709"/>
        <w:jc w:val="both"/>
        <w:rPr>
          <w:bCs/>
          <w:color w:val="000000"/>
          <w:sz w:val="27"/>
          <w:szCs w:val="27"/>
        </w:rPr>
      </w:pPr>
      <w:r w:rsidRPr="0079049C">
        <w:rPr>
          <w:color w:val="000000"/>
          <w:sz w:val="27"/>
          <w:szCs w:val="27"/>
        </w:rPr>
        <w:t>Карташов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color w:val="000000"/>
          <w:sz w:val="27"/>
          <w:szCs w:val="27"/>
        </w:rPr>
        <w:t xml:space="preserve"> Захар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color w:val="000000"/>
          <w:sz w:val="27"/>
          <w:szCs w:val="27"/>
        </w:rPr>
        <w:t xml:space="preserve"> Иванович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bCs/>
          <w:sz w:val="27"/>
          <w:szCs w:val="27"/>
        </w:rPr>
        <w:t xml:space="preserve">, паспорт </w:t>
      </w:r>
      <w:r w:rsidR="00845EFF">
        <w:rPr>
          <w:sz w:val="27"/>
          <w:szCs w:val="27"/>
        </w:rPr>
        <w:t>****</w:t>
      </w:r>
      <w:r w:rsidRPr="0079049C">
        <w:rPr>
          <w:bCs/>
          <w:color w:val="FF0000"/>
          <w:sz w:val="27"/>
          <w:szCs w:val="27"/>
        </w:rPr>
        <w:t xml:space="preserve">, </w:t>
      </w:r>
      <w:r w:rsidRPr="0079049C">
        <w:rPr>
          <w:bCs/>
          <w:color w:val="000000"/>
          <w:sz w:val="27"/>
          <w:szCs w:val="27"/>
        </w:rPr>
        <w:t>ранее привлекавшегося к административной ответственности по главе 20 КоАП РФ,</w:t>
      </w:r>
    </w:p>
    <w:p w:rsidR="0078359B" w:rsidRPr="0079049C" w:rsidP="0078359B">
      <w:pPr>
        <w:jc w:val="center"/>
        <w:rPr>
          <w:color w:val="000000"/>
          <w:sz w:val="27"/>
          <w:szCs w:val="27"/>
        </w:rPr>
      </w:pPr>
      <w:r w:rsidRPr="0079049C">
        <w:rPr>
          <w:color w:val="000000"/>
          <w:sz w:val="27"/>
          <w:szCs w:val="27"/>
        </w:rPr>
        <w:t>УСТАНОВИЛ:</w:t>
      </w:r>
    </w:p>
    <w:p w:rsidR="0078359B" w:rsidRPr="0079049C" w:rsidP="0079049C">
      <w:pPr>
        <w:suppressAutoHyphens/>
        <w:jc w:val="both"/>
        <w:rPr>
          <w:bCs/>
          <w:sz w:val="27"/>
          <w:szCs w:val="27"/>
        </w:rPr>
      </w:pPr>
      <w:r w:rsidRPr="0079049C">
        <w:rPr>
          <w:sz w:val="27"/>
          <w:szCs w:val="27"/>
        </w:rPr>
        <w:t xml:space="preserve">08.02.2024 </w:t>
      </w:r>
      <w:r w:rsidRPr="0079049C">
        <w:rPr>
          <w:color w:val="000000"/>
          <w:sz w:val="27"/>
          <w:szCs w:val="27"/>
        </w:rPr>
        <w:t xml:space="preserve">в 00 часов 01 минуту по адресу: </w:t>
      </w:r>
      <w:r w:rsidR="00845EFF">
        <w:rPr>
          <w:sz w:val="27"/>
          <w:szCs w:val="27"/>
        </w:rPr>
        <w:t>***</w:t>
      </w:r>
      <w:r w:rsidRPr="0079049C">
        <w:rPr>
          <w:sz w:val="27"/>
          <w:szCs w:val="27"/>
        </w:rPr>
        <w:t>, Сургут г, Ханты-Мансийский Автономный округ - Югра АО</w:t>
      </w:r>
      <w:r w:rsidRPr="0079049C">
        <w:rPr>
          <w:bCs/>
          <w:sz w:val="27"/>
          <w:szCs w:val="27"/>
        </w:rPr>
        <w:t xml:space="preserve">, </w:t>
      </w:r>
      <w:r w:rsidRPr="0079049C">
        <w:rPr>
          <w:color w:val="000000"/>
          <w:sz w:val="27"/>
          <w:szCs w:val="27"/>
        </w:rPr>
        <w:t>Карташов Захар Иванович</w:t>
      </w:r>
      <w:r w:rsidRPr="0079049C">
        <w:rPr>
          <w:bCs/>
          <w:sz w:val="27"/>
          <w:szCs w:val="27"/>
        </w:rPr>
        <w:t xml:space="preserve"> </w:t>
      </w:r>
      <w:r w:rsidRPr="0079049C">
        <w:rPr>
          <w:sz w:val="27"/>
          <w:szCs w:val="27"/>
        </w:rPr>
        <w:t xml:space="preserve">не оплатил в установленный законом срок до 08.02.2024 </w:t>
      </w:r>
      <w:r w:rsidRPr="0079049C">
        <w:rPr>
          <w:color w:val="000000"/>
          <w:sz w:val="27"/>
          <w:szCs w:val="27"/>
        </w:rPr>
        <w:t>00 часов 0</w:t>
      </w:r>
      <w:r w:rsidRPr="0079049C" w:rsidR="0079049C">
        <w:rPr>
          <w:color w:val="000000"/>
          <w:sz w:val="27"/>
          <w:szCs w:val="27"/>
        </w:rPr>
        <w:t>0</w:t>
      </w:r>
      <w:r w:rsidRPr="0079049C">
        <w:rPr>
          <w:color w:val="000000"/>
          <w:sz w:val="27"/>
          <w:szCs w:val="27"/>
        </w:rPr>
        <w:t xml:space="preserve"> минут </w:t>
      </w:r>
      <w:r w:rsidRPr="0079049C">
        <w:rPr>
          <w:sz w:val="27"/>
          <w:szCs w:val="27"/>
        </w:rPr>
        <w:t xml:space="preserve">административный штраф в размере </w:t>
      </w:r>
      <w:r w:rsidRPr="0079049C" w:rsidR="0079049C">
        <w:rPr>
          <w:color w:val="FF0000"/>
          <w:sz w:val="27"/>
          <w:szCs w:val="27"/>
        </w:rPr>
        <w:t>525</w:t>
      </w:r>
      <w:r w:rsidRPr="0079049C">
        <w:rPr>
          <w:sz w:val="27"/>
          <w:szCs w:val="27"/>
        </w:rPr>
        <w:t xml:space="preserve"> рублей, назначенный постановлением </w:t>
      </w:r>
      <w:r w:rsidRPr="0079049C">
        <w:rPr>
          <w:color w:val="FF0000"/>
          <w:sz w:val="27"/>
          <w:szCs w:val="27"/>
        </w:rPr>
        <w:t>№ 8621</w:t>
      </w:r>
      <w:r w:rsidRPr="0079049C" w:rsidR="0079049C">
        <w:rPr>
          <w:color w:val="FF0000"/>
          <w:sz w:val="27"/>
          <w:szCs w:val="27"/>
        </w:rPr>
        <w:t>2991</w:t>
      </w:r>
      <w:r w:rsidRPr="0079049C">
        <w:rPr>
          <w:color w:val="FF0000"/>
          <w:sz w:val="27"/>
          <w:szCs w:val="27"/>
        </w:rPr>
        <w:t xml:space="preserve"> от </w:t>
      </w:r>
      <w:r w:rsidRPr="0079049C" w:rsidR="0079049C">
        <w:rPr>
          <w:color w:val="FF0000"/>
          <w:sz w:val="27"/>
          <w:szCs w:val="27"/>
        </w:rPr>
        <w:t>12.10</w:t>
      </w:r>
      <w:r w:rsidRPr="0079049C">
        <w:rPr>
          <w:color w:val="FF0000"/>
          <w:sz w:val="27"/>
          <w:szCs w:val="27"/>
        </w:rPr>
        <w:t>.2023, вступившим в законную силу 09.12.2023</w:t>
      </w:r>
      <w:r w:rsidRPr="0079049C">
        <w:rPr>
          <w:sz w:val="27"/>
          <w:szCs w:val="27"/>
        </w:rPr>
        <w:t>. Протокол и материалы дела поступили мировому судье 09.03.2024.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В судебном заседании </w:t>
      </w:r>
      <w:r w:rsidRPr="0079049C">
        <w:rPr>
          <w:color w:val="000000"/>
          <w:sz w:val="27"/>
          <w:szCs w:val="27"/>
        </w:rPr>
        <w:t>Карташов Захар Иванович</w:t>
      </w:r>
      <w:r w:rsidRPr="0079049C">
        <w:rPr>
          <w:color w:val="0000FF"/>
          <w:sz w:val="27"/>
          <w:szCs w:val="27"/>
        </w:rPr>
        <w:t xml:space="preserve"> </w:t>
      </w:r>
      <w:r w:rsidRPr="0079049C">
        <w:rPr>
          <w:sz w:val="27"/>
          <w:szCs w:val="27"/>
        </w:rPr>
        <w:t xml:space="preserve">вину не оспаривал, ходатайств </w:t>
      </w:r>
      <w:r w:rsidRPr="0079049C">
        <w:rPr>
          <w:color w:val="FF0000"/>
          <w:sz w:val="27"/>
          <w:szCs w:val="27"/>
        </w:rPr>
        <w:t>не</w:t>
      </w:r>
      <w:r w:rsidRPr="0079049C">
        <w:rPr>
          <w:sz w:val="27"/>
          <w:szCs w:val="27"/>
        </w:rPr>
        <w:t xml:space="preserve"> заявлял.</w:t>
      </w:r>
      <w:r w:rsidRPr="0079049C" w:rsidR="0079049C">
        <w:rPr>
          <w:sz w:val="27"/>
          <w:szCs w:val="27"/>
        </w:rPr>
        <w:t xml:space="preserve"> Указал, что не получил постановление по почте. </w:t>
      </w:r>
    </w:p>
    <w:p w:rsidR="0078359B" w:rsidRPr="0079049C" w:rsidP="0078359B">
      <w:pPr>
        <w:ind w:firstLine="567"/>
        <w:jc w:val="both"/>
        <w:rPr>
          <w:color w:val="000000"/>
          <w:sz w:val="27"/>
          <w:szCs w:val="27"/>
        </w:rPr>
      </w:pPr>
      <w:r w:rsidRPr="0079049C">
        <w:rPr>
          <w:color w:val="000000"/>
          <w:sz w:val="27"/>
          <w:szCs w:val="27"/>
        </w:rPr>
        <w:t xml:space="preserve">Изучив материалы дела об административном правонарушении, </w:t>
      </w:r>
      <w:r w:rsidRPr="0079049C" w:rsidR="0079049C">
        <w:rPr>
          <w:color w:val="000000"/>
          <w:sz w:val="27"/>
          <w:szCs w:val="27"/>
        </w:rPr>
        <w:t xml:space="preserve">заслушав привлекаемого, </w:t>
      </w:r>
      <w:r w:rsidRPr="0079049C">
        <w:rPr>
          <w:color w:val="000000"/>
          <w:sz w:val="27"/>
          <w:szCs w:val="27"/>
        </w:rPr>
        <w:t>суд приходит к следующим выводам.</w:t>
      </w:r>
    </w:p>
    <w:p w:rsidR="0078359B" w:rsidRPr="0079049C" w:rsidP="0078359B">
      <w:pPr>
        <w:tabs>
          <w:tab w:val="left" w:pos="9360"/>
          <w:tab w:val="left" w:pos="9480"/>
        </w:tabs>
        <w:ind w:firstLine="567"/>
        <w:jc w:val="both"/>
        <w:rPr>
          <w:color w:val="000000"/>
          <w:sz w:val="27"/>
          <w:szCs w:val="27"/>
        </w:rPr>
      </w:pPr>
      <w:r w:rsidRPr="0079049C">
        <w:rPr>
          <w:sz w:val="27"/>
          <w:szCs w:val="27"/>
        </w:rPr>
        <w:t>В соответствии с ч</w:t>
      </w:r>
      <w:r w:rsidRPr="0079049C" w:rsidR="0079049C">
        <w:rPr>
          <w:sz w:val="27"/>
          <w:szCs w:val="27"/>
        </w:rPr>
        <w:t>астью</w:t>
      </w:r>
      <w:r w:rsidRPr="0079049C">
        <w:rPr>
          <w:sz w:val="27"/>
          <w:szCs w:val="27"/>
        </w:rPr>
        <w:t xml:space="preserve"> 1 ст</w:t>
      </w:r>
      <w:r w:rsidRPr="0079049C" w:rsidR="0079049C">
        <w:rPr>
          <w:sz w:val="27"/>
          <w:szCs w:val="27"/>
        </w:rPr>
        <w:t>атьи</w:t>
      </w:r>
      <w:r w:rsidRPr="0079049C">
        <w:rPr>
          <w:sz w:val="27"/>
          <w:szCs w:val="27"/>
        </w:rPr>
        <w:t xml:space="preserve">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78359B" w:rsidRPr="0079049C" w:rsidP="0078359B">
      <w:pPr>
        <w:shd w:val="clear" w:color="auto" w:fill="FFFFFF"/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Факт и обстоятельства совершения</w:t>
      </w:r>
      <w:r w:rsidRPr="0079049C">
        <w:rPr>
          <w:color w:val="000000"/>
          <w:sz w:val="27"/>
          <w:szCs w:val="27"/>
        </w:rPr>
        <w:t xml:space="preserve"> </w:t>
      </w:r>
      <w:r w:rsidRPr="0079049C">
        <w:rPr>
          <w:sz w:val="27"/>
          <w:szCs w:val="27"/>
        </w:rPr>
        <w:t xml:space="preserve">административного правонарушения подтверждаются письменными доказательствами: </w:t>
      </w:r>
    </w:p>
    <w:p w:rsidR="0078359B" w:rsidRPr="0079049C" w:rsidP="0078359B">
      <w:pPr>
        <w:shd w:val="clear" w:color="auto" w:fill="FFFFFF"/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протоколом об админи</w:t>
      </w:r>
      <w:r w:rsidRPr="0079049C" w:rsidR="0079049C">
        <w:rPr>
          <w:sz w:val="27"/>
          <w:szCs w:val="27"/>
        </w:rPr>
        <w:t>стративном правонарушении 86№270328</w:t>
      </w:r>
      <w:r w:rsidRPr="0079049C">
        <w:rPr>
          <w:sz w:val="27"/>
          <w:szCs w:val="27"/>
        </w:rPr>
        <w:t xml:space="preserve"> от </w:t>
      </w:r>
      <w:r w:rsidRPr="0079049C">
        <w:rPr>
          <w:color w:val="0000FF"/>
          <w:sz w:val="27"/>
          <w:szCs w:val="27"/>
        </w:rPr>
        <w:t>07.03.2024</w:t>
      </w:r>
      <w:r w:rsidRPr="0079049C">
        <w:rPr>
          <w:sz w:val="27"/>
          <w:szCs w:val="27"/>
        </w:rPr>
        <w:t xml:space="preserve">; </w:t>
      </w:r>
    </w:p>
    <w:p w:rsidR="0078359B" w:rsidRPr="0079049C" w:rsidP="0078359B">
      <w:pPr>
        <w:shd w:val="clear" w:color="auto" w:fill="FFFFFF"/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копией постановления </w:t>
      </w:r>
      <w:r w:rsidRPr="0079049C">
        <w:rPr>
          <w:color w:val="FF0000"/>
          <w:sz w:val="27"/>
          <w:szCs w:val="27"/>
        </w:rPr>
        <w:t>№ 8621</w:t>
      </w:r>
      <w:r w:rsidRPr="0079049C" w:rsidR="0079049C">
        <w:rPr>
          <w:color w:val="FF0000"/>
          <w:sz w:val="27"/>
          <w:szCs w:val="27"/>
        </w:rPr>
        <w:t>2991</w:t>
      </w:r>
      <w:r w:rsidRPr="0079049C">
        <w:rPr>
          <w:color w:val="FF0000"/>
          <w:sz w:val="27"/>
          <w:szCs w:val="27"/>
        </w:rPr>
        <w:t xml:space="preserve"> от </w:t>
      </w:r>
      <w:r w:rsidRPr="0079049C" w:rsidR="0079049C">
        <w:rPr>
          <w:color w:val="FF0000"/>
          <w:sz w:val="27"/>
          <w:szCs w:val="27"/>
        </w:rPr>
        <w:t>12.10</w:t>
      </w:r>
      <w:r w:rsidRPr="0079049C">
        <w:rPr>
          <w:color w:val="FF0000"/>
          <w:sz w:val="27"/>
          <w:szCs w:val="27"/>
        </w:rPr>
        <w:t>.2023, вступивш</w:t>
      </w:r>
      <w:r w:rsidRPr="0079049C" w:rsidR="0079049C">
        <w:rPr>
          <w:color w:val="FF0000"/>
          <w:sz w:val="27"/>
          <w:szCs w:val="27"/>
        </w:rPr>
        <w:t>его</w:t>
      </w:r>
      <w:r w:rsidRPr="0079049C">
        <w:rPr>
          <w:color w:val="FF0000"/>
          <w:sz w:val="27"/>
          <w:szCs w:val="27"/>
        </w:rPr>
        <w:t xml:space="preserve"> в законную силу 09.12.2023</w:t>
      </w:r>
      <w:r w:rsidRPr="0079049C">
        <w:rPr>
          <w:sz w:val="27"/>
          <w:szCs w:val="27"/>
        </w:rPr>
        <w:t xml:space="preserve">, </w:t>
      </w:r>
    </w:p>
    <w:p w:rsidR="0078359B" w:rsidRPr="0079049C" w:rsidP="0078359B">
      <w:pPr>
        <w:shd w:val="clear" w:color="auto" w:fill="FFFFFF"/>
        <w:ind w:firstLine="567"/>
        <w:jc w:val="both"/>
        <w:rPr>
          <w:color w:val="0000FF"/>
          <w:sz w:val="27"/>
          <w:szCs w:val="27"/>
        </w:rPr>
      </w:pPr>
      <w:r w:rsidRPr="0079049C">
        <w:rPr>
          <w:sz w:val="27"/>
          <w:szCs w:val="27"/>
        </w:rPr>
        <w:t xml:space="preserve">реестром правонарушений в отношении </w:t>
      </w:r>
      <w:r w:rsidRPr="0079049C">
        <w:rPr>
          <w:color w:val="000000"/>
          <w:sz w:val="27"/>
          <w:szCs w:val="27"/>
        </w:rPr>
        <w:t>Карташова Захара Ивановича</w:t>
      </w:r>
      <w:r w:rsidRPr="0079049C">
        <w:rPr>
          <w:color w:val="0000FF"/>
          <w:sz w:val="27"/>
          <w:szCs w:val="27"/>
        </w:rPr>
        <w:t xml:space="preserve">, </w:t>
      </w:r>
    </w:p>
    <w:p w:rsidR="0079049C" w:rsidRPr="0079049C" w:rsidP="0078359B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79049C">
        <w:rPr>
          <w:color w:val="C00000"/>
          <w:sz w:val="27"/>
          <w:szCs w:val="27"/>
        </w:rPr>
        <w:t xml:space="preserve">рапортом ст. УУП ОП-1 УМВД России по г. Сургуту, </w:t>
      </w:r>
    </w:p>
    <w:p w:rsidR="0079049C" w:rsidRPr="0079049C" w:rsidP="0078359B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79049C">
        <w:rPr>
          <w:color w:val="C00000"/>
          <w:sz w:val="27"/>
          <w:szCs w:val="27"/>
        </w:rPr>
        <w:t>копи</w:t>
      </w:r>
      <w:r w:rsidRPr="0079049C">
        <w:rPr>
          <w:color w:val="C00000"/>
          <w:sz w:val="27"/>
          <w:szCs w:val="27"/>
        </w:rPr>
        <w:t>ями</w:t>
      </w:r>
      <w:r w:rsidRPr="0079049C">
        <w:rPr>
          <w:color w:val="C00000"/>
          <w:sz w:val="27"/>
          <w:szCs w:val="27"/>
        </w:rPr>
        <w:t xml:space="preserve"> протокола 86 № 21</w:t>
      </w:r>
      <w:r w:rsidRPr="0079049C">
        <w:rPr>
          <w:color w:val="C00000"/>
          <w:sz w:val="27"/>
          <w:szCs w:val="27"/>
        </w:rPr>
        <w:t>2991</w:t>
      </w:r>
      <w:r w:rsidRPr="0079049C">
        <w:rPr>
          <w:color w:val="C00000"/>
          <w:sz w:val="27"/>
          <w:szCs w:val="27"/>
        </w:rPr>
        <w:t xml:space="preserve"> от 0</w:t>
      </w:r>
      <w:r w:rsidRPr="0079049C">
        <w:rPr>
          <w:color w:val="C00000"/>
          <w:sz w:val="27"/>
          <w:szCs w:val="27"/>
        </w:rPr>
        <w:t>4</w:t>
      </w:r>
      <w:r w:rsidRPr="0079049C">
        <w:rPr>
          <w:color w:val="C00000"/>
          <w:sz w:val="27"/>
          <w:szCs w:val="27"/>
        </w:rPr>
        <w:t>.10.2023</w:t>
      </w:r>
      <w:r w:rsidRPr="0079049C">
        <w:rPr>
          <w:color w:val="C00000"/>
          <w:sz w:val="27"/>
          <w:szCs w:val="27"/>
        </w:rPr>
        <w:t xml:space="preserve"> и извещения с подписью привлекаемого о рассмотрении данного протокола административным органом 12.10.2023</w:t>
      </w:r>
      <w:r w:rsidRPr="0079049C">
        <w:rPr>
          <w:color w:val="C00000"/>
          <w:sz w:val="27"/>
          <w:szCs w:val="27"/>
        </w:rPr>
        <w:t xml:space="preserve">, </w:t>
      </w:r>
    </w:p>
    <w:p w:rsidR="0079049C" w:rsidRPr="0079049C" w:rsidP="0078359B">
      <w:pPr>
        <w:shd w:val="clear" w:color="auto" w:fill="FFFFFF"/>
        <w:ind w:firstLine="567"/>
        <w:jc w:val="both"/>
        <w:rPr>
          <w:color w:val="C00000"/>
          <w:sz w:val="27"/>
          <w:szCs w:val="27"/>
        </w:rPr>
      </w:pPr>
      <w:r w:rsidRPr="0079049C">
        <w:rPr>
          <w:color w:val="C00000"/>
          <w:sz w:val="27"/>
          <w:szCs w:val="27"/>
        </w:rPr>
        <w:t xml:space="preserve">справкой на физ. лицо, </w:t>
      </w:r>
    </w:p>
    <w:p w:rsidR="0078359B" w:rsidRPr="0079049C" w:rsidP="0078359B">
      <w:pPr>
        <w:shd w:val="clear" w:color="auto" w:fill="FFFFFF"/>
        <w:ind w:firstLine="567"/>
        <w:jc w:val="both"/>
        <w:rPr>
          <w:color w:val="000000"/>
          <w:sz w:val="27"/>
          <w:szCs w:val="27"/>
        </w:rPr>
      </w:pPr>
      <w:r w:rsidRPr="0079049C">
        <w:rPr>
          <w:color w:val="C00000"/>
          <w:sz w:val="27"/>
          <w:szCs w:val="27"/>
        </w:rPr>
        <w:t>протоколом № 848 о задержании лица от 07.03.2024.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79049C">
        <w:rPr>
          <w:color w:val="000000"/>
          <w:sz w:val="27"/>
          <w:szCs w:val="27"/>
        </w:rPr>
        <w:t>Карташов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color w:val="000000"/>
          <w:sz w:val="27"/>
          <w:szCs w:val="27"/>
        </w:rPr>
        <w:t xml:space="preserve"> Захар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color w:val="000000"/>
          <w:sz w:val="27"/>
          <w:szCs w:val="27"/>
        </w:rPr>
        <w:t xml:space="preserve"> Иванович</w:t>
      </w:r>
      <w:r w:rsidRPr="0079049C" w:rsidR="0079049C">
        <w:rPr>
          <w:color w:val="000000"/>
          <w:sz w:val="27"/>
          <w:szCs w:val="27"/>
        </w:rPr>
        <w:t>а</w:t>
      </w:r>
      <w:r w:rsidRPr="0079049C">
        <w:rPr>
          <w:color w:val="0000FF"/>
          <w:sz w:val="27"/>
          <w:szCs w:val="27"/>
        </w:rPr>
        <w:t xml:space="preserve"> </w:t>
      </w:r>
      <w:r w:rsidRPr="0079049C">
        <w:rPr>
          <w:sz w:val="27"/>
          <w:szCs w:val="27"/>
        </w:rPr>
        <w:t>состава вменяемого административного правонарушения.</w:t>
      </w:r>
    </w:p>
    <w:p w:rsidR="0078359B" w:rsidRPr="0079049C" w:rsidP="0078359B">
      <w:pPr>
        <w:ind w:firstLine="720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Копия постановления </w:t>
      </w:r>
      <w:r w:rsidRPr="0079049C">
        <w:rPr>
          <w:color w:val="FF0000"/>
          <w:sz w:val="27"/>
          <w:szCs w:val="27"/>
        </w:rPr>
        <w:t>№ 8621</w:t>
      </w:r>
      <w:r w:rsidRPr="0079049C" w:rsidR="0079049C">
        <w:rPr>
          <w:color w:val="FF0000"/>
          <w:sz w:val="27"/>
          <w:szCs w:val="27"/>
        </w:rPr>
        <w:t>2991</w:t>
      </w:r>
      <w:r w:rsidRPr="0079049C">
        <w:rPr>
          <w:color w:val="FF0000"/>
          <w:sz w:val="27"/>
          <w:szCs w:val="27"/>
        </w:rPr>
        <w:t xml:space="preserve"> от </w:t>
      </w:r>
      <w:r w:rsidRPr="0079049C" w:rsidR="0079049C">
        <w:rPr>
          <w:color w:val="FF0000"/>
          <w:sz w:val="27"/>
          <w:szCs w:val="27"/>
        </w:rPr>
        <w:t>12.10</w:t>
      </w:r>
      <w:r w:rsidRPr="0079049C">
        <w:rPr>
          <w:color w:val="FF0000"/>
          <w:sz w:val="27"/>
          <w:szCs w:val="27"/>
        </w:rPr>
        <w:t xml:space="preserve">.2023, </w:t>
      </w:r>
      <w:r w:rsidRPr="0079049C">
        <w:rPr>
          <w:sz w:val="27"/>
          <w:szCs w:val="27"/>
        </w:rPr>
        <w:t xml:space="preserve">вынесенного заместителем начальника полиции по ООП </w:t>
      </w:r>
      <w:r w:rsidRPr="0079049C">
        <w:rPr>
          <w:color w:val="C00000"/>
          <w:sz w:val="27"/>
          <w:szCs w:val="27"/>
        </w:rPr>
        <w:t>УМВД России по г. Сургуту</w:t>
      </w:r>
      <w:r w:rsidRPr="0079049C">
        <w:rPr>
          <w:sz w:val="27"/>
          <w:szCs w:val="27"/>
        </w:rPr>
        <w:t xml:space="preserve">, направлена </w:t>
      </w:r>
      <w:r w:rsidRPr="0079049C">
        <w:rPr>
          <w:color w:val="000000"/>
          <w:sz w:val="27"/>
          <w:szCs w:val="27"/>
        </w:rPr>
        <w:t xml:space="preserve">Карташову Захару Ивановичу </w:t>
      </w:r>
      <w:r w:rsidRPr="0079049C">
        <w:rPr>
          <w:color w:val="FF0000"/>
          <w:sz w:val="27"/>
          <w:szCs w:val="27"/>
        </w:rPr>
        <w:t xml:space="preserve">20.10.2023 </w:t>
      </w:r>
      <w:r w:rsidRPr="0079049C">
        <w:rPr>
          <w:sz w:val="27"/>
          <w:szCs w:val="27"/>
        </w:rPr>
        <w:t xml:space="preserve">почтовым отправлением по адресу места жительства с почтовым идентификатором с сайта Почты России </w:t>
      </w:r>
      <w:r w:rsidRPr="0079049C">
        <w:rPr>
          <w:color w:val="FF0000"/>
          <w:sz w:val="27"/>
          <w:szCs w:val="27"/>
        </w:rPr>
        <w:t>8009</w:t>
      </w:r>
      <w:r w:rsidRPr="0079049C" w:rsidR="0079049C">
        <w:rPr>
          <w:color w:val="FF0000"/>
          <w:sz w:val="27"/>
          <w:szCs w:val="27"/>
        </w:rPr>
        <w:t>7789650249</w:t>
      </w:r>
      <w:r w:rsidRPr="0079049C">
        <w:rPr>
          <w:color w:val="FF0000"/>
          <w:sz w:val="27"/>
          <w:szCs w:val="27"/>
        </w:rPr>
        <w:t xml:space="preserve"> </w:t>
      </w:r>
      <w:r w:rsidRPr="0079049C">
        <w:rPr>
          <w:sz w:val="27"/>
          <w:szCs w:val="27"/>
        </w:rPr>
        <w:t xml:space="preserve">по адресу места жительства. Согласно отчету об отслеживании отправления постановление </w:t>
      </w:r>
      <w:r w:rsidRPr="0079049C">
        <w:rPr>
          <w:color w:val="FF0000"/>
          <w:sz w:val="27"/>
          <w:szCs w:val="27"/>
        </w:rPr>
        <w:t>не вручено</w:t>
      </w:r>
      <w:r w:rsidRPr="0079049C">
        <w:rPr>
          <w:sz w:val="27"/>
          <w:szCs w:val="27"/>
        </w:rPr>
        <w:t xml:space="preserve"> </w:t>
      </w:r>
      <w:r w:rsidRPr="0079049C">
        <w:rPr>
          <w:color w:val="000000"/>
          <w:sz w:val="27"/>
          <w:szCs w:val="27"/>
        </w:rPr>
        <w:t xml:space="preserve">Карташову Захару Ивановичу, </w:t>
      </w:r>
      <w:r w:rsidRPr="0079049C">
        <w:rPr>
          <w:color w:val="FF0000"/>
          <w:sz w:val="27"/>
          <w:szCs w:val="27"/>
        </w:rPr>
        <w:t>28.11.2023</w:t>
      </w:r>
      <w:r w:rsidRPr="0079049C">
        <w:rPr>
          <w:sz w:val="27"/>
          <w:szCs w:val="27"/>
        </w:rPr>
        <w:t xml:space="preserve"> произведен возврат отправления за истечением срока его хранения.</w:t>
      </w:r>
    </w:p>
    <w:p w:rsidR="0078359B" w:rsidRPr="0079049C" w:rsidP="0078359B">
      <w:pPr>
        <w:ind w:firstLine="720"/>
        <w:jc w:val="both"/>
        <w:rPr>
          <w:rFonts w:eastAsia="Calibri"/>
          <w:sz w:val="27"/>
          <w:szCs w:val="27"/>
          <w:lang w:eastAsia="en-US"/>
        </w:rPr>
      </w:pPr>
      <w:r w:rsidRPr="0079049C">
        <w:rPr>
          <w:rFonts w:eastAsia="Calibri"/>
          <w:sz w:val="27"/>
          <w:szCs w:val="27"/>
          <w:lang w:eastAsia="en-US"/>
        </w:rPr>
        <w:t xml:space="preserve">В </w:t>
      </w:r>
      <w:hyperlink r:id="rId4" w:history="1">
        <w:r w:rsidRPr="0079049C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пункте 67</w:t>
        </w:r>
      </w:hyperlink>
      <w:r w:rsidRPr="0079049C">
        <w:rPr>
          <w:rFonts w:eastAsia="Calibri"/>
          <w:sz w:val="27"/>
          <w:szCs w:val="27"/>
          <w:lang w:eastAsia="en-US"/>
        </w:rPr>
        <w:t xml:space="preserve"> постановления Пленума Верховного Суда Российской Федерации от 23 июня 2015 г. N 25 "О применении судами некоторых положений раздела I части первой Гражданского кодекса Российской Федерации" разъяснено, что бремя доказывания факта направления (осуществления) сообщения и его доставки адресату лежит на лице, направившем сообщение. Юридически значимое сообщение считается доставленным и в тех случаях, если оно поступило лицу, которому оно направлено, но по обстоятельствам, зависящим от него, не было ему вручено или адресат не ознакомился с ним (</w:t>
      </w:r>
      <w:hyperlink r:id="rId5" w:history="1">
        <w:r w:rsidRPr="0079049C">
          <w:rPr>
            <w:rStyle w:val="Hyperlink"/>
            <w:rFonts w:eastAsia="Calibri"/>
            <w:color w:val="106BBE"/>
            <w:sz w:val="27"/>
            <w:szCs w:val="27"/>
            <w:lang w:eastAsia="en-US"/>
          </w:rPr>
          <w:t>пункт 1 статьи 165</w:t>
        </w:r>
      </w:hyperlink>
      <w:hyperlink r:id="rId5" w:history="1">
        <w:r w:rsidRPr="0079049C">
          <w:rPr>
            <w:rStyle w:val="Hyperlink"/>
            <w:rFonts w:eastAsia="Calibri"/>
            <w:color w:val="106BBE"/>
            <w:sz w:val="27"/>
            <w:szCs w:val="27"/>
            <w:vertAlign w:val="superscript"/>
            <w:lang w:eastAsia="en-US"/>
          </w:rPr>
          <w:t> 1</w:t>
        </w:r>
      </w:hyperlink>
      <w:r w:rsidRPr="0079049C">
        <w:rPr>
          <w:rFonts w:eastAsia="Calibri"/>
          <w:sz w:val="27"/>
          <w:szCs w:val="27"/>
          <w:lang w:eastAsia="en-US"/>
        </w:rPr>
        <w:t xml:space="preserve"> Гражданского кодекса Российской Федерации). Например, сообщение считается доставленным, если адресат уклонился от получения корреспонденции в отделении связи, в связи с чем она была возвращена по истечении срока хранения.</w:t>
      </w:r>
    </w:p>
    <w:p w:rsidR="0078359B" w:rsidRPr="0079049C" w:rsidP="0078359B">
      <w:pPr>
        <w:ind w:firstLine="540"/>
        <w:jc w:val="both"/>
        <w:rPr>
          <w:rFonts w:eastAsia="Calibri"/>
          <w:sz w:val="27"/>
          <w:szCs w:val="27"/>
        </w:rPr>
      </w:pPr>
      <w:r w:rsidRPr="0079049C">
        <w:rPr>
          <w:color w:val="000000"/>
          <w:sz w:val="27"/>
          <w:szCs w:val="27"/>
        </w:rPr>
        <w:t xml:space="preserve">Карташов Захар Иванович </w:t>
      </w:r>
      <w:r w:rsidRPr="0079049C">
        <w:rPr>
          <w:sz w:val="27"/>
          <w:szCs w:val="27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</w:t>
      </w:r>
    </w:p>
    <w:p w:rsidR="0078359B" w:rsidRPr="0079049C" w:rsidP="0078359B">
      <w:pPr>
        <w:ind w:firstLine="720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Таким образом, в действиях </w:t>
      </w:r>
      <w:r w:rsidRPr="0079049C">
        <w:rPr>
          <w:color w:val="000000"/>
          <w:sz w:val="27"/>
          <w:szCs w:val="27"/>
        </w:rPr>
        <w:t xml:space="preserve">Карташова Захара Ивановича </w:t>
      </w:r>
      <w:r w:rsidRPr="0079049C">
        <w:rPr>
          <w:sz w:val="27"/>
          <w:szCs w:val="27"/>
        </w:rPr>
        <w:t>имеется состав административного правонарушения, предусмотренного частью 1 статьи 20.25 КоАП РФ – н</w:t>
      </w:r>
      <w:r w:rsidRPr="0079049C">
        <w:rPr>
          <w:rFonts w:eastAsia="Calibri"/>
          <w:sz w:val="27"/>
          <w:szCs w:val="27"/>
          <w:lang w:eastAsia="en-US"/>
        </w:rPr>
        <w:t xml:space="preserve">еуплата административного штрафа в срок, предусмотренный </w:t>
      </w:r>
      <w:hyperlink r:id="rId6" w:anchor="sub_322" w:history="1">
        <w:r w:rsidRPr="0079049C">
          <w:rPr>
            <w:rStyle w:val="Hyperlink"/>
            <w:rFonts w:eastAsia="Calibri"/>
            <w:sz w:val="27"/>
            <w:szCs w:val="27"/>
            <w:lang w:eastAsia="en-US"/>
          </w:rPr>
          <w:t>Кодексом</w:t>
        </w:r>
      </w:hyperlink>
      <w:r w:rsidRPr="0079049C">
        <w:rPr>
          <w:rFonts w:eastAsia="Calibri"/>
          <w:sz w:val="27"/>
          <w:szCs w:val="27"/>
          <w:lang w:eastAsia="en-US"/>
        </w:rPr>
        <w:t xml:space="preserve"> Российской Федерации об административных правонарушениях</w:t>
      </w:r>
      <w:r w:rsidRPr="0079049C">
        <w:rPr>
          <w:sz w:val="27"/>
          <w:szCs w:val="27"/>
        </w:rPr>
        <w:t xml:space="preserve">. 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79049C">
        <w:rPr>
          <w:color w:val="000000"/>
          <w:sz w:val="27"/>
          <w:szCs w:val="27"/>
        </w:rPr>
        <w:t xml:space="preserve">Карташов Захар Иванович </w:t>
      </w:r>
      <w:r w:rsidRPr="0079049C">
        <w:rPr>
          <w:sz w:val="27"/>
          <w:szCs w:val="27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Обстоятельствами, смягчающими административную ответственность привлекаемого, является признание вины, </w:t>
      </w:r>
      <w:r w:rsidRPr="0079049C">
        <w:rPr>
          <w:color w:val="FF0000"/>
          <w:sz w:val="27"/>
          <w:szCs w:val="27"/>
        </w:rPr>
        <w:t>нахождение на иждивении 1 несовершеннолетнего ребенка</w:t>
      </w:r>
      <w:r w:rsidRPr="0079049C">
        <w:rPr>
          <w:sz w:val="27"/>
          <w:szCs w:val="27"/>
        </w:rPr>
        <w:t xml:space="preserve">. 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 w:rsidRPr="0079049C">
        <w:rPr>
          <w:color w:val="000000"/>
          <w:sz w:val="27"/>
          <w:szCs w:val="27"/>
        </w:rPr>
        <w:t xml:space="preserve">Карташова Захара Ивановича </w:t>
      </w:r>
      <w:r w:rsidRPr="0079049C">
        <w:rPr>
          <w:sz w:val="27"/>
          <w:szCs w:val="27"/>
        </w:rPr>
        <w:t>к административной ответственности по главе 20 КоАП РФ неоднократно в течение года.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 w:rsidRPr="0079049C">
        <w:rPr>
          <w:color w:val="000000"/>
          <w:sz w:val="27"/>
          <w:szCs w:val="27"/>
        </w:rPr>
        <w:t>Карташова Захара Ивановича</w:t>
      </w:r>
      <w:r w:rsidRPr="0079049C">
        <w:rPr>
          <w:color w:val="FF0000"/>
          <w:sz w:val="27"/>
          <w:szCs w:val="27"/>
        </w:rPr>
        <w:t>,</w:t>
      </w:r>
      <w:r w:rsidRPr="0079049C">
        <w:rPr>
          <w:sz w:val="27"/>
          <w:szCs w:val="27"/>
        </w:rPr>
        <w:t xml:space="preserve"> его имущественное положение, обстоятельства, смягчающие и отягчающие административную ответственность. </w:t>
      </w:r>
    </w:p>
    <w:p w:rsidR="0078359B" w:rsidRPr="0079049C" w:rsidP="0078359B">
      <w:pPr>
        <w:ind w:left="20" w:right="20" w:firstLine="680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</w:t>
      </w:r>
      <w:r w:rsidRPr="0079049C">
        <w:rPr>
          <w:sz w:val="27"/>
          <w:szCs w:val="27"/>
        </w:rPr>
        <w:t>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78359B" w:rsidRPr="0079049C" w:rsidP="0078359B">
      <w:pPr>
        <w:ind w:left="20" w:right="20" w:firstLine="680"/>
        <w:jc w:val="both"/>
        <w:rPr>
          <w:rFonts w:eastAsia="Calibri"/>
          <w:sz w:val="27"/>
          <w:szCs w:val="27"/>
          <w:lang w:eastAsia="en-US"/>
        </w:rPr>
      </w:pPr>
      <w:r w:rsidRPr="0079049C">
        <w:rPr>
          <w:sz w:val="27"/>
          <w:szCs w:val="27"/>
        </w:rPr>
        <w:t xml:space="preserve">С учетом того, что привлекаемый задержан до рассмотрения дела и срок его задержания на момент рассмотрения дела более полутора суток, полагаю наиболее целесообразным и справедливым назначение ему наказания в виде административного ареста с учетом отбытого в порядке задержания срока. 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78359B" w:rsidRPr="0079049C" w:rsidP="0078359B">
      <w:pPr>
        <w:jc w:val="center"/>
        <w:rPr>
          <w:sz w:val="27"/>
          <w:szCs w:val="27"/>
        </w:rPr>
      </w:pPr>
      <w:r w:rsidRPr="0079049C">
        <w:rPr>
          <w:sz w:val="27"/>
          <w:szCs w:val="27"/>
        </w:rPr>
        <w:t>постановил:</w:t>
      </w:r>
    </w:p>
    <w:p w:rsidR="0078359B" w:rsidRPr="0079049C" w:rsidP="0078359B">
      <w:pPr>
        <w:ind w:right="-2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признать </w:t>
      </w:r>
      <w:r w:rsidRPr="0079049C">
        <w:rPr>
          <w:color w:val="000000"/>
          <w:sz w:val="27"/>
          <w:szCs w:val="27"/>
        </w:rPr>
        <w:t xml:space="preserve">Карташова Захара Ивановича </w:t>
      </w:r>
      <w:r w:rsidRPr="0079049C">
        <w:rPr>
          <w:sz w:val="27"/>
          <w:szCs w:val="27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8 (восемь) суток.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Срок административного ареста исчислять с момента составления протокола о задержании лица № 848 от 07.03.2024, то есть с 07.03.2024 с 21 часа 05 минут.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Постановление обратить к немедленному исполнению.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Исполнение постановления осуществляется УМВД России по г. Сургуту.  </w:t>
      </w:r>
    </w:p>
    <w:p w:rsidR="0078359B" w:rsidRPr="0079049C" w:rsidP="0078359B">
      <w:pPr>
        <w:ind w:firstLine="567"/>
        <w:jc w:val="both"/>
        <w:textAlignment w:val="baseline"/>
        <w:rPr>
          <w:sz w:val="27"/>
          <w:szCs w:val="27"/>
        </w:rPr>
      </w:pPr>
      <w:r w:rsidRPr="0079049C">
        <w:rPr>
          <w:sz w:val="27"/>
          <w:szCs w:val="27"/>
        </w:rPr>
        <w:t xml:space="preserve">Согласно </w:t>
      </w:r>
      <w:hyperlink r:id="rId7" w:history="1">
        <w:r w:rsidRPr="0079049C">
          <w:rPr>
            <w:rStyle w:val="Hyperlink"/>
            <w:color w:val="106BBE"/>
            <w:sz w:val="27"/>
            <w:szCs w:val="27"/>
          </w:rPr>
          <w:t>части 4 статьи 4.1</w:t>
        </w:r>
      </w:hyperlink>
      <w:r w:rsidRPr="0079049C">
        <w:rPr>
          <w:sz w:val="27"/>
          <w:szCs w:val="27"/>
        </w:rPr>
        <w:t xml:space="preserve"> КоАП РФ назначение административного наказания не освобождает лицо от исполнения обязанности, за неисполнение которой оно было назначено, а потому штраф, назначенный постановлением по делу об административном правонарушении </w:t>
      </w:r>
      <w:r w:rsidRPr="0079049C">
        <w:rPr>
          <w:color w:val="FF0000"/>
          <w:sz w:val="27"/>
          <w:szCs w:val="27"/>
        </w:rPr>
        <w:t>№ 8621</w:t>
      </w:r>
      <w:r w:rsidRPr="0079049C" w:rsidR="0079049C">
        <w:rPr>
          <w:color w:val="FF0000"/>
          <w:sz w:val="27"/>
          <w:szCs w:val="27"/>
        </w:rPr>
        <w:t>2991</w:t>
      </w:r>
      <w:r w:rsidRPr="0079049C">
        <w:rPr>
          <w:color w:val="FF0000"/>
          <w:sz w:val="27"/>
          <w:szCs w:val="27"/>
        </w:rPr>
        <w:t xml:space="preserve"> от </w:t>
      </w:r>
      <w:r w:rsidRPr="0079049C" w:rsidR="0079049C">
        <w:rPr>
          <w:color w:val="FF0000"/>
          <w:sz w:val="27"/>
          <w:szCs w:val="27"/>
        </w:rPr>
        <w:t>12.10</w:t>
      </w:r>
      <w:r w:rsidRPr="0079049C">
        <w:rPr>
          <w:color w:val="FF0000"/>
          <w:sz w:val="27"/>
          <w:szCs w:val="27"/>
        </w:rPr>
        <w:t>.2023, вступившим в законную силу 09.12.2023</w:t>
      </w:r>
      <w:r w:rsidRPr="0079049C">
        <w:rPr>
          <w:sz w:val="27"/>
          <w:szCs w:val="27"/>
        </w:rPr>
        <w:t xml:space="preserve">, штраф в размере </w:t>
      </w:r>
      <w:r w:rsidRPr="0079049C" w:rsidR="0079049C">
        <w:rPr>
          <w:color w:val="FF0000"/>
          <w:sz w:val="27"/>
          <w:szCs w:val="27"/>
        </w:rPr>
        <w:t>525</w:t>
      </w:r>
      <w:r w:rsidRPr="0079049C">
        <w:rPr>
          <w:color w:val="FF0000"/>
          <w:sz w:val="27"/>
          <w:szCs w:val="27"/>
        </w:rPr>
        <w:t>,00</w:t>
      </w:r>
      <w:r w:rsidRPr="0079049C">
        <w:rPr>
          <w:sz w:val="27"/>
          <w:szCs w:val="27"/>
        </w:rPr>
        <w:t xml:space="preserve"> руб. должен быть </w:t>
      </w:r>
      <w:r w:rsidRPr="0079049C">
        <w:rPr>
          <w:color w:val="000000"/>
          <w:sz w:val="27"/>
          <w:szCs w:val="27"/>
        </w:rPr>
        <w:t xml:space="preserve">Карташовым Захаром Ивановичем </w:t>
      </w:r>
      <w:r w:rsidRPr="0079049C">
        <w:rPr>
          <w:sz w:val="27"/>
          <w:szCs w:val="27"/>
        </w:rPr>
        <w:t xml:space="preserve">оплачен. </w:t>
      </w:r>
      <w:r w:rsidR="0079049C">
        <w:rPr>
          <w:sz w:val="27"/>
          <w:szCs w:val="27"/>
        </w:rPr>
        <w:t xml:space="preserve">Вручить привлекаемому копию постановления для оплаты штрафа. 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>Постановление может быть обжаловано в Сургутский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Сургутского судебного района города окружного значения Сургута Ханты-Мансийского автономного округа – Югры.</w:t>
      </w:r>
    </w:p>
    <w:p w:rsidR="0078359B" w:rsidRPr="0079049C" w:rsidP="0078359B">
      <w:pPr>
        <w:ind w:firstLine="567"/>
        <w:jc w:val="both"/>
        <w:rPr>
          <w:sz w:val="27"/>
          <w:szCs w:val="27"/>
        </w:rPr>
      </w:pPr>
      <w:r w:rsidRPr="0079049C">
        <w:rPr>
          <w:sz w:val="27"/>
          <w:szCs w:val="27"/>
        </w:rPr>
        <w:t xml:space="preserve">Обжалование постановления не приостанавливает срока исполнения наказания. </w:t>
      </w:r>
    </w:p>
    <w:p w:rsidR="0078359B" w:rsidRPr="0079049C" w:rsidP="0078359B">
      <w:pPr>
        <w:ind w:firstLine="567"/>
        <w:jc w:val="center"/>
        <w:textAlignment w:val="baseline"/>
        <w:rPr>
          <w:sz w:val="27"/>
          <w:szCs w:val="27"/>
        </w:rPr>
      </w:pPr>
    </w:p>
    <w:p w:rsidR="0078359B" w:rsidRPr="0079049C" w:rsidP="0078359B">
      <w:pPr>
        <w:ind w:firstLine="567"/>
        <w:jc w:val="center"/>
        <w:textAlignment w:val="baseline"/>
        <w:rPr>
          <w:sz w:val="27"/>
          <w:szCs w:val="27"/>
        </w:rPr>
      </w:pPr>
      <w:r w:rsidRPr="0079049C">
        <w:rPr>
          <w:sz w:val="27"/>
          <w:szCs w:val="27"/>
        </w:rPr>
        <w:t>Мировой судья</w:t>
      </w:r>
      <w:r w:rsidRPr="0079049C">
        <w:rPr>
          <w:sz w:val="27"/>
          <w:szCs w:val="27"/>
        </w:rPr>
        <w:tab/>
        <w:t xml:space="preserve">           </w:t>
      </w:r>
      <w:r w:rsidRPr="0079049C">
        <w:rPr>
          <w:sz w:val="27"/>
          <w:szCs w:val="27"/>
        </w:rPr>
        <w:tab/>
      </w:r>
      <w:r w:rsidRPr="0079049C">
        <w:rPr>
          <w:sz w:val="27"/>
          <w:szCs w:val="27"/>
        </w:rPr>
        <w:tab/>
        <w:t xml:space="preserve">    Н.В. Разумная</w:t>
      </w:r>
    </w:p>
    <w:p w:rsidR="0078359B" w:rsidRPr="0079049C" w:rsidP="0078359B">
      <w:pPr>
        <w:ind w:firstLine="567"/>
        <w:jc w:val="center"/>
        <w:textAlignment w:val="baseline"/>
        <w:rPr>
          <w:sz w:val="27"/>
          <w:szCs w:val="27"/>
        </w:rPr>
      </w:pPr>
    </w:p>
    <w:p w:rsidR="0078359B" w:rsidRPr="0079049C" w:rsidP="0078359B">
      <w:pPr>
        <w:rPr>
          <w:sz w:val="27"/>
          <w:szCs w:val="27"/>
        </w:rPr>
      </w:pPr>
    </w:p>
    <w:p w:rsidR="00D76918" w:rsidRPr="0079049C">
      <w:pPr>
        <w:rPr>
          <w:sz w:val="27"/>
          <w:szCs w:val="27"/>
        </w:rPr>
      </w:pPr>
    </w:p>
    <w:sectPr w:rsidSect="0079049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9B"/>
    <w:rsid w:val="001157B6"/>
    <w:rsid w:val="0078359B"/>
    <w:rsid w:val="0079049C"/>
    <w:rsid w:val="00845EFF"/>
    <w:rsid w:val="00D7691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23A0AA2-E5FC-4EC6-996D-FC0D2F2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78359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78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0"/>
    <w:rsid w:val="0078359B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rsid w:val="007835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1"/>
    <w:uiPriority w:val="99"/>
    <w:qFormat/>
    <w:rsid w:val="0078359B"/>
    <w:pPr>
      <w:jc w:val="center"/>
    </w:pPr>
    <w:rPr>
      <w:b/>
      <w:bCs/>
      <w:sz w:val="36"/>
    </w:rPr>
  </w:style>
  <w:style w:type="character" w:customStyle="1" w:styleId="a1">
    <w:name w:val="Название Знак"/>
    <w:basedOn w:val="DefaultParagraphFont"/>
    <w:link w:val="Title"/>
    <w:uiPriority w:val="99"/>
    <w:rsid w:val="0078359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Hyperlink">
    <w:name w:val="Hyperlink"/>
    <w:uiPriority w:val="99"/>
    <w:unhideWhenUsed/>
    <w:rsid w:val="0078359B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79049C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79049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000882.67" TargetMode="External" /><Relationship Id="rId5" Type="http://schemas.openxmlformats.org/officeDocument/2006/relationships/hyperlink" Target="garantF1://10064072.165110" TargetMode="External" /><Relationship Id="rId6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7" Type="http://schemas.openxmlformats.org/officeDocument/2006/relationships/hyperlink" Target="garantF1://12025267.410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